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6A5" w:rsidRPr="00C206A5" w:rsidRDefault="00C206A5" w:rsidP="00C206A5">
      <w:pPr>
        <w:pStyle w:val="NormaleWeb"/>
        <w:shd w:val="clear" w:color="auto" w:fill="FFFFFF"/>
        <w:spacing w:before="0" w:beforeAutospacing="0" w:after="300" w:afterAutospacing="0"/>
        <w:jc w:val="center"/>
        <w:textAlignment w:val="baseline"/>
        <w:rPr>
          <w:rFonts w:asciiTheme="minorHAnsi" w:hAnsiTheme="minorHAnsi" w:cstheme="minorHAnsi"/>
          <w:b/>
          <w:color w:val="C00000"/>
          <w:sz w:val="36"/>
        </w:rPr>
      </w:pPr>
      <w:r w:rsidRPr="00C206A5">
        <w:rPr>
          <w:rFonts w:asciiTheme="minorHAnsi" w:hAnsiTheme="minorHAnsi" w:cstheme="minorHAnsi"/>
          <w:b/>
          <w:color w:val="C00000"/>
          <w:sz w:val="36"/>
        </w:rPr>
        <w:t>Messaggio dei Vescovi lombardi a tutti i fedeli</w:t>
      </w:r>
    </w:p>
    <w:p w:rsidR="00C206A5" w:rsidRPr="00C206A5" w:rsidRDefault="00C206A5" w:rsidP="00C206A5">
      <w:pPr>
        <w:pStyle w:val="NormaleWeb"/>
        <w:shd w:val="clear" w:color="auto" w:fill="FFFFFF"/>
        <w:spacing w:before="0" w:beforeAutospacing="0" w:after="300" w:afterAutospacing="0"/>
        <w:jc w:val="center"/>
        <w:textAlignment w:val="baseline"/>
        <w:rPr>
          <w:rFonts w:asciiTheme="minorHAnsi" w:hAnsiTheme="minorHAnsi" w:cstheme="minorHAnsi"/>
          <w:b/>
          <w:color w:val="C00000"/>
          <w:sz w:val="36"/>
        </w:rPr>
      </w:pPr>
      <w:r w:rsidRPr="00C206A5">
        <w:rPr>
          <w:rFonts w:asciiTheme="minorHAnsi" w:hAnsiTheme="minorHAnsi" w:cstheme="minorHAnsi"/>
          <w:b/>
          <w:color w:val="C00000"/>
          <w:sz w:val="36"/>
        </w:rPr>
        <w:t>in occasione del 1</w:t>
      </w:r>
      <w:r w:rsidRPr="00C206A5">
        <w:rPr>
          <w:rFonts w:asciiTheme="minorHAnsi" w:hAnsiTheme="minorHAnsi" w:cstheme="minorHAnsi"/>
          <w:b/>
          <w:color w:val="C00000"/>
          <w:sz w:val="36"/>
          <w:vertAlign w:val="superscript"/>
        </w:rPr>
        <w:t>o</w:t>
      </w:r>
      <w:r w:rsidRPr="00C206A5">
        <w:rPr>
          <w:rFonts w:asciiTheme="minorHAnsi" w:hAnsiTheme="minorHAnsi" w:cstheme="minorHAnsi"/>
          <w:b/>
          <w:color w:val="C00000"/>
          <w:sz w:val="36"/>
        </w:rPr>
        <w:t xml:space="preserve"> Marzo 2020 - prima domenica di Quaresima</w:t>
      </w:r>
    </w:p>
    <w:p w:rsidR="00DA54B8" w:rsidRPr="00C206A5" w:rsidRDefault="00DA54B8" w:rsidP="00DA54B8">
      <w:pPr>
        <w:pStyle w:val="NormaleWeb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color w:val="1A1A1A"/>
          <w:sz w:val="28"/>
        </w:rPr>
      </w:pPr>
      <w:r w:rsidRPr="00C206A5">
        <w:rPr>
          <w:rFonts w:asciiTheme="minorHAnsi" w:hAnsiTheme="minorHAnsi" w:cstheme="minorHAnsi"/>
          <w:color w:val="1A1A1A"/>
          <w:sz w:val="28"/>
        </w:rPr>
        <w:t xml:space="preserve">«Non possiamo vivere senza celebrare il giorno del Signore». Questo grido dei 49 cristiani che sono stati martirizzati ad </w:t>
      </w:r>
      <w:proofErr w:type="spellStart"/>
      <w:r w:rsidRPr="00C206A5">
        <w:rPr>
          <w:rFonts w:asciiTheme="minorHAnsi" w:hAnsiTheme="minorHAnsi" w:cstheme="minorHAnsi"/>
          <w:color w:val="1A1A1A"/>
          <w:sz w:val="28"/>
        </w:rPr>
        <w:t>Abitinia</w:t>
      </w:r>
      <w:proofErr w:type="spellEnd"/>
      <w:r w:rsidRPr="00C206A5">
        <w:rPr>
          <w:rFonts w:asciiTheme="minorHAnsi" w:hAnsiTheme="minorHAnsi" w:cstheme="minorHAnsi"/>
          <w:color w:val="1A1A1A"/>
          <w:sz w:val="28"/>
        </w:rPr>
        <w:t xml:space="preserve"> nel 304 ritorna in questa nostra domenica in cui noi Vescovi, sacerdoti e fedeli delle chiese lombarde non possiamo celebrare comunitariamente l’eucarestia domenicale.</w:t>
      </w:r>
    </w:p>
    <w:p w:rsidR="00DA54B8" w:rsidRPr="00C206A5" w:rsidRDefault="00DA54B8" w:rsidP="00DA54B8">
      <w:pPr>
        <w:pStyle w:val="NormaleWeb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color w:val="1A1A1A"/>
          <w:sz w:val="28"/>
        </w:rPr>
      </w:pPr>
      <w:r w:rsidRPr="00C206A5">
        <w:rPr>
          <w:rFonts w:asciiTheme="minorHAnsi" w:hAnsiTheme="minorHAnsi" w:cstheme="minorHAnsi"/>
          <w:color w:val="1A1A1A"/>
          <w:sz w:val="28"/>
        </w:rPr>
        <w:t>Vivere il giorno del Signore in assenza della celebrazione eucaristica è un vuoto e una privazione che noi tutti sentiamo con sofferenza. Oggi, però, non è la persecuzione che proibisce l’eucarestia, ma la sollecitudine per la salute di tutti gli abitanti della Regione quella che invita tutti noi ad astenerci dalle assemblee eucaristiche.</w:t>
      </w:r>
    </w:p>
    <w:p w:rsidR="00DA54B8" w:rsidRPr="00C206A5" w:rsidRDefault="00DA54B8" w:rsidP="00DA54B8">
      <w:pPr>
        <w:pStyle w:val="NormaleWeb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color w:val="1A1A1A"/>
          <w:sz w:val="28"/>
        </w:rPr>
      </w:pPr>
      <w:r w:rsidRPr="00C206A5">
        <w:rPr>
          <w:rFonts w:asciiTheme="minorHAnsi" w:hAnsiTheme="minorHAnsi" w:cstheme="minorHAnsi"/>
          <w:color w:val="1A1A1A"/>
          <w:sz w:val="28"/>
        </w:rPr>
        <w:t>Il digiuno eucaristico in questa prima domenica di Quaresima è invito a rivolgerci con fiducia al Signore e dirgli: «Nella mia angoscia ho gridato al Signore ed egli mi ha risposto» (Salmo 119). È apertura confidente al suo amore che, sempre, vigila su chi cerca la sua volontà e vive il tempo della prova dicendo: «Alzo gli occhi verso i monti: da dove mi verrà l’aiuto?» e con fede proclama: «Il mio aiuto viene dal Signore, che ha fatto cielo e terra» (Salmo 120).</w:t>
      </w:r>
    </w:p>
    <w:p w:rsidR="00DA54B8" w:rsidRPr="00C206A5" w:rsidRDefault="00DA54B8" w:rsidP="00DA54B8">
      <w:pPr>
        <w:pStyle w:val="NormaleWeb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color w:val="1A1A1A"/>
          <w:sz w:val="28"/>
        </w:rPr>
      </w:pPr>
      <w:r w:rsidRPr="00C206A5">
        <w:rPr>
          <w:rFonts w:asciiTheme="minorHAnsi" w:hAnsiTheme="minorHAnsi" w:cstheme="minorHAnsi"/>
          <w:color w:val="1A1A1A"/>
          <w:sz w:val="28"/>
        </w:rPr>
        <w:t>Ecco, quindi, che alla preghiera personale che ogni singolo fedele in questa prima domenica di Quaresima rivolge al Signore – magari anche recandosi nelle nostre chiese fra il sabato pomeriggio e la domenica – si aggiunge l’invito a seguire la messa celebrata dal Vescovo diocesano e trasmessa dalla televisione o dalla radio o dal sito web della Diocesi. È un modo vero e intenso nel quale tutti i credenti che abitano questa terra di Lombardia supplicano: «Per i miei fratelli e i miei amici io dirò: “Su di te sia pace!”. Per la casa del Signore nostro Dio, chiederò per te il bene» (Salmo 121).</w:t>
      </w:r>
    </w:p>
    <w:p w:rsidR="00DA54B8" w:rsidRPr="00C206A5" w:rsidRDefault="00DA54B8" w:rsidP="00DA54B8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8"/>
        </w:rPr>
      </w:pPr>
      <w:r w:rsidRPr="00C206A5">
        <w:rPr>
          <w:rStyle w:val="Enfasigrassetto"/>
          <w:rFonts w:asciiTheme="minorHAnsi" w:hAnsiTheme="minorHAnsi" w:cstheme="minorHAnsi"/>
          <w:b w:val="0"/>
          <w:color w:val="000000" w:themeColor="text1"/>
          <w:sz w:val="28"/>
          <w:bdr w:val="none" w:sz="0" w:space="0" w:color="auto" w:frame="1"/>
        </w:rPr>
        <w:t xml:space="preserve">Mario E. </w:t>
      </w:r>
      <w:proofErr w:type="spellStart"/>
      <w:r w:rsidRPr="00C206A5">
        <w:rPr>
          <w:rStyle w:val="Enfasigrassetto"/>
          <w:rFonts w:asciiTheme="minorHAnsi" w:hAnsiTheme="minorHAnsi" w:cstheme="minorHAnsi"/>
          <w:b w:val="0"/>
          <w:color w:val="000000" w:themeColor="text1"/>
          <w:sz w:val="28"/>
          <w:bdr w:val="none" w:sz="0" w:space="0" w:color="auto" w:frame="1"/>
        </w:rPr>
        <w:t>Delpini</w:t>
      </w:r>
      <w:proofErr w:type="spellEnd"/>
      <w:r w:rsidRPr="00C206A5">
        <w:rPr>
          <w:rStyle w:val="Enfasigrassetto"/>
          <w:rFonts w:asciiTheme="minorHAnsi" w:hAnsiTheme="minorHAnsi" w:cstheme="minorHAnsi"/>
          <w:b w:val="0"/>
          <w:color w:val="000000" w:themeColor="text1"/>
          <w:sz w:val="28"/>
          <w:bdr w:val="none" w:sz="0" w:space="0" w:color="auto" w:frame="1"/>
        </w:rPr>
        <w:t xml:space="preserve"> – </w:t>
      </w:r>
      <w:r w:rsidRPr="00C206A5">
        <w:rPr>
          <w:rStyle w:val="Enfasicorsivo"/>
          <w:rFonts w:asciiTheme="minorHAnsi" w:hAnsiTheme="minorHAnsi" w:cstheme="minorHAnsi"/>
          <w:bCs/>
          <w:color w:val="000000" w:themeColor="text1"/>
          <w:sz w:val="28"/>
          <w:bdr w:val="none" w:sz="0" w:space="0" w:color="auto" w:frame="1"/>
        </w:rPr>
        <w:t>Arcivescovo di Milano</w:t>
      </w:r>
      <w:r w:rsidRPr="00C206A5">
        <w:rPr>
          <w:rFonts w:asciiTheme="minorHAnsi" w:hAnsiTheme="minorHAnsi" w:cstheme="minorHAnsi"/>
          <w:color w:val="000000" w:themeColor="text1"/>
          <w:sz w:val="28"/>
        </w:rPr>
        <w:br/>
      </w:r>
      <w:r w:rsidRPr="00C206A5">
        <w:rPr>
          <w:rStyle w:val="Enfasigrassetto"/>
          <w:rFonts w:asciiTheme="minorHAnsi" w:hAnsiTheme="minorHAnsi" w:cstheme="minorHAnsi"/>
          <w:b w:val="0"/>
          <w:color w:val="000000" w:themeColor="text1"/>
          <w:sz w:val="28"/>
          <w:bdr w:val="none" w:sz="0" w:space="0" w:color="auto" w:frame="1"/>
        </w:rPr>
        <w:t xml:space="preserve">Francesco </w:t>
      </w:r>
      <w:proofErr w:type="spellStart"/>
      <w:r w:rsidRPr="00C206A5">
        <w:rPr>
          <w:rStyle w:val="Enfasigrassetto"/>
          <w:rFonts w:asciiTheme="minorHAnsi" w:hAnsiTheme="minorHAnsi" w:cstheme="minorHAnsi"/>
          <w:b w:val="0"/>
          <w:color w:val="000000" w:themeColor="text1"/>
          <w:sz w:val="28"/>
          <w:bdr w:val="none" w:sz="0" w:space="0" w:color="auto" w:frame="1"/>
        </w:rPr>
        <w:t>Beschi</w:t>
      </w:r>
      <w:proofErr w:type="spellEnd"/>
      <w:r w:rsidRPr="00C206A5">
        <w:rPr>
          <w:rStyle w:val="Enfasigrassetto"/>
          <w:rFonts w:asciiTheme="minorHAnsi" w:hAnsiTheme="minorHAnsi" w:cstheme="minorHAnsi"/>
          <w:b w:val="0"/>
          <w:color w:val="000000" w:themeColor="text1"/>
          <w:sz w:val="28"/>
          <w:bdr w:val="none" w:sz="0" w:space="0" w:color="auto" w:frame="1"/>
        </w:rPr>
        <w:t xml:space="preserve"> – </w:t>
      </w:r>
      <w:r w:rsidRPr="00C206A5">
        <w:rPr>
          <w:rStyle w:val="Enfasicorsivo"/>
          <w:rFonts w:asciiTheme="minorHAnsi" w:hAnsiTheme="minorHAnsi" w:cstheme="minorHAnsi"/>
          <w:bCs/>
          <w:color w:val="000000" w:themeColor="text1"/>
          <w:sz w:val="28"/>
          <w:bdr w:val="none" w:sz="0" w:space="0" w:color="auto" w:frame="1"/>
        </w:rPr>
        <w:t>Vescovo di Bergamo</w:t>
      </w:r>
      <w:r w:rsidRPr="00C206A5">
        <w:rPr>
          <w:rFonts w:asciiTheme="minorHAnsi" w:hAnsiTheme="minorHAnsi" w:cstheme="minorHAnsi"/>
          <w:color w:val="000000" w:themeColor="text1"/>
          <w:sz w:val="28"/>
        </w:rPr>
        <w:br/>
      </w:r>
      <w:r w:rsidRPr="00C206A5">
        <w:rPr>
          <w:rStyle w:val="Enfasigrassetto"/>
          <w:rFonts w:asciiTheme="minorHAnsi" w:hAnsiTheme="minorHAnsi" w:cstheme="minorHAnsi"/>
          <w:b w:val="0"/>
          <w:color w:val="000000" w:themeColor="text1"/>
          <w:sz w:val="28"/>
          <w:bdr w:val="none" w:sz="0" w:space="0" w:color="auto" w:frame="1"/>
        </w:rPr>
        <w:t>Marco Busca – </w:t>
      </w:r>
      <w:r w:rsidRPr="00C206A5">
        <w:rPr>
          <w:rStyle w:val="Enfasicorsivo"/>
          <w:rFonts w:asciiTheme="minorHAnsi" w:hAnsiTheme="minorHAnsi" w:cstheme="minorHAnsi"/>
          <w:bCs/>
          <w:color w:val="000000" w:themeColor="text1"/>
          <w:sz w:val="28"/>
          <w:bdr w:val="none" w:sz="0" w:space="0" w:color="auto" w:frame="1"/>
        </w:rPr>
        <w:t>Vescovo di Mantova</w:t>
      </w:r>
      <w:r w:rsidRPr="00C206A5">
        <w:rPr>
          <w:rFonts w:asciiTheme="minorHAnsi" w:hAnsiTheme="minorHAnsi" w:cstheme="minorHAnsi"/>
          <w:color w:val="000000" w:themeColor="text1"/>
          <w:sz w:val="28"/>
        </w:rPr>
        <w:br/>
      </w:r>
      <w:r w:rsidRPr="00C206A5">
        <w:rPr>
          <w:rStyle w:val="Enfasigrassetto"/>
          <w:rFonts w:asciiTheme="minorHAnsi" w:hAnsiTheme="minorHAnsi" w:cstheme="minorHAnsi"/>
          <w:b w:val="0"/>
          <w:color w:val="000000" w:themeColor="text1"/>
          <w:sz w:val="28"/>
          <w:bdr w:val="none" w:sz="0" w:space="0" w:color="auto" w:frame="1"/>
        </w:rPr>
        <w:t>Oscar Cantoni – </w:t>
      </w:r>
      <w:r w:rsidRPr="00C206A5">
        <w:rPr>
          <w:rStyle w:val="Enfasicorsivo"/>
          <w:rFonts w:asciiTheme="minorHAnsi" w:hAnsiTheme="minorHAnsi" w:cstheme="minorHAnsi"/>
          <w:bCs/>
          <w:color w:val="000000" w:themeColor="text1"/>
          <w:sz w:val="28"/>
          <w:bdr w:val="none" w:sz="0" w:space="0" w:color="auto" w:frame="1"/>
        </w:rPr>
        <w:t>Vescovo di Como</w:t>
      </w:r>
      <w:bookmarkStart w:id="0" w:name="_GoBack"/>
      <w:bookmarkEnd w:id="0"/>
      <w:r w:rsidRPr="00C206A5">
        <w:rPr>
          <w:rFonts w:asciiTheme="minorHAnsi" w:hAnsiTheme="minorHAnsi" w:cstheme="minorHAnsi"/>
          <w:color w:val="000000" w:themeColor="text1"/>
          <w:sz w:val="28"/>
        </w:rPr>
        <w:br/>
      </w:r>
      <w:r w:rsidRPr="00C206A5">
        <w:rPr>
          <w:rStyle w:val="Enfasigrassetto"/>
          <w:rFonts w:asciiTheme="minorHAnsi" w:hAnsiTheme="minorHAnsi" w:cstheme="minorHAnsi"/>
          <w:b w:val="0"/>
          <w:color w:val="000000" w:themeColor="text1"/>
          <w:sz w:val="28"/>
          <w:bdr w:val="none" w:sz="0" w:space="0" w:color="auto" w:frame="1"/>
        </w:rPr>
        <w:t>Maurizio Gervasoni – </w:t>
      </w:r>
      <w:r w:rsidRPr="00C206A5">
        <w:rPr>
          <w:rStyle w:val="Enfasicorsivo"/>
          <w:rFonts w:asciiTheme="minorHAnsi" w:hAnsiTheme="minorHAnsi" w:cstheme="minorHAnsi"/>
          <w:bCs/>
          <w:color w:val="000000" w:themeColor="text1"/>
          <w:sz w:val="28"/>
          <w:bdr w:val="none" w:sz="0" w:space="0" w:color="auto" w:frame="1"/>
        </w:rPr>
        <w:t>Vescovo di Vigevano</w:t>
      </w:r>
      <w:r w:rsidRPr="00C206A5">
        <w:rPr>
          <w:rFonts w:asciiTheme="minorHAnsi" w:hAnsiTheme="minorHAnsi" w:cstheme="minorHAnsi"/>
          <w:color w:val="000000" w:themeColor="text1"/>
          <w:sz w:val="28"/>
        </w:rPr>
        <w:br/>
      </w:r>
      <w:r w:rsidRPr="00C206A5">
        <w:rPr>
          <w:rStyle w:val="Enfasigrassetto"/>
          <w:rFonts w:asciiTheme="minorHAnsi" w:hAnsiTheme="minorHAnsi" w:cstheme="minorHAnsi"/>
          <w:b w:val="0"/>
          <w:color w:val="000000" w:themeColor="text1"/>
          <w:sz w:val="28"/>
          <w:bdr w:val="none" w:sz="0" w:space="0" w:color="auto" w:frame="1"/>
        </w:rPr>
        <w:t xml:space="preserve">Daniele </w:t>
      </w:r>
      <w:proofErr w:type="spellStart"/>
      <w:r w:rsidRPr="00C206A5">
        <w:rPr>
          <w:rStyle w:val="Enfasigrassetto"/>
          <w:rFonts w:asciiTheme="minorHAnsi" w:hAnsiTheme="minorHAnsi" w:cstheme="minorHAnsi"/>
          <w:b w:val="0"/>
          <w:color w:val="000000" w:themeColor="text1"/>
          <w:sz w:val="28"/>
          <w:bdr w:val="none" w:sz="0" w:space="0" w:color="auto" w:frame="1"/>
        </w:rPr>
        <w:t>Gianotti</w:t>
      </w:r>
      <w:proofErr w:type="spellEnd"/>
      <w:r w:rsidRPr="00C206A5">
        <w:rPr>
          <w:rStyle w:val="Enfasigrassetto"/>
          <w:rFonts w:asciiTheme="minorHAnsi" w:hAnsiTheme="minorHAnsi" w:cstheme="minorHAnsi"/>
          <w:b w:val="0"/>
          <w:color w:val="000000" w:themeColor="text1"/>
          <w:sz w:val="28"/>
          <w:bdr w:val="none" w:sz="0" w:space="0" w:color="auto" w:frame="1"/>
        </w:rPr>
        <w:t xml:space="preserve"> – </w:t>
      </w:r>
      <w:r w:rsidRPr="00C206A5">
        <w:rPr>
          <w:rStyle w:val="Enfasicorsivo"/>
          <w:rFonts w:asciiTheme="minorHAnsi" w:hAnsiTheme="minorHAnsi" w:cstheme="minorHAnsi"/>
          <w:bCs/>
          <w:color w:val="000000" w:themeColor="text1"/>
          <w:sz w:val="28"/>
          <w:bdr w:val="none" w:sz="0" w:space="0" w:color="auto" w:frame="1"/>
        </w:rPr>
        <w:t>Vescovo di Crema</w:t>
      </w:r>
      <w:r w:rsidRPr="00C206A5">
        <w:rPr>
          <w:rFonts w:asciiTheme="minorHAnsi" w:hAnsiTheme="minorHAnsi" w:cstheme="minorHAnsi"/>
          <w:color w:val="000000" w:themeColor="text1"/>
          <w:sz w:val="28"/>
        </w:rPr>
        <w:br/>
      </w:r>
      <w:r w:rsidRPr="00C206A5">
        <w:rPr>
          <w:rStyle w:val="Enfasigrassetto"/>
          <w:rFonts w:asciiTheme="minorHAnsi" w:hAnsiTheme="minorHAnsi" w:cstheme="minorHAnsi"/>
          <w:b w:val="0"/>
          <w:color w:val="000000" w:themeColor="text1"/>
          <w:sz w:val="28"/>
          <w:bdr w:val="none" w:sz="0" w:space="0" w:color="auto" w:frame="1"/>
        </w:rPr>
        <w:t>Maurizio Malvestiti – </w:t>
      </w:r>
      <w:r w:rsidRPr="00C206A5">
        <w:rPr>
          <w:rStyle w:val="Enfasicorsivo"/>
          <w:rFonts w:asciiTheme="minorHAnsi" w:hAnsiTheme="minorHAnsi" w:cstheme="minorHAnsi"/>
          <w:bCs/>
          <w:color w:val="000000" w:themeColor="text1"/>
          <w:sz w:val="28"/>
          <w:bdr w:val="none" w:sz="0" w:space="0" w:color="auto" w:frame="1"/>
        </w:rPr>
        <w:t>Vescovo di Lodi</w:t>
      </w:r>
      <w:r w:rsidRPr="00C206A5">
        <w:rPr>
          <w:rFonts w:asciiTheme="minorHAnsi" w:hAnsiTheme="minorHAnsi" w:cstheme="minorHAnsi"/>
          <w:color w:val="000000" w:themeColor="text1"/>
          <w:sz w:val="28"/>
        </w:rPr>
        <w:br/>
      </w:r>
      <w:r w:rsidRPr="00C206A5">
        <w:rPr>
          <w:rStyle w:val="Enfasigrassetto"/>
          <w:rFonts w:asciiTheme="minorHAnsi" w:hAnsiTheme="minorHAnsi" w:cstheme="minorHAnsi"/>
          <w:b w:val="0"/>
          <w:color w:val="000000" w:themeColor="text1"/>
          <w:sz w:val="28"/>
          <w:bdr w:val="none" w:sz="0" w:space="0" w:color="auto" w:frame="1"/>
        </w:rPr>
        <w:t xml:space="preserve">Antonio </w:t>
      </w:r>
      <w:proofErr w:type="spellStart"/>
      <w:r w:rsidRPr="00C206A5">
        <w:rPr>
          <w:rStyle w:val="Enfasigrassetto"/>
          <w:rFonts w:asciiTheme="minorHAnsi" w:hAnsiTheme="minorHAnsi" w:cstheme="minorHAnsi"/>
          <w:b w:val="0"/>
          <w:color w:val="000000" w:themeColor="text1"/>
          <w:sz w:val="28"/>
          <w:bdr w:val="none" w:sz="0" w:space="0" w:color="auto" w:frame="1"/>
        </w:rPr>
        <w:t>Napolioni</w:t>
      </w:r>
      <w:proofErr w:type="spellEnd"/>
      <w:r w:rsidRPr="00C206A5">
        <w:rPr>
          <w:rStyle w:val="Enfasigrassetto"/>
          <w:rFonts w:asciiTheme="minorHAnsi" w:hAnsiTheme="minorHAnsi" w:cstheme="minorHAnsi"/>
          <w:b w:val="0"/>
          <w:color w:val="000000" w:themeColor="text1"/>
          <w:sz w:val="28"/>
          <w:bdr w:val="none" w:sz="0" w:space="0" w:color="auto" w:frame="1"/>
        </w:rPr>
        <w:t xml:space="preserve"> – </w:t>
      </w:r>
      <w:r w:rsidRPr="00C206A5">
        <w:rPr>
          <w:rStyle w:val="Enfasicorsivo"/>
          <w:rFonts w:asciiTheme="minorHAnsi" w:hAnsiTheme="minorHAnsi" w:cstheme="minorHAnsi"/>
          <w:bCs/>
          <w:color w:val="000000" w:themeColor="text1"/>
          <w:sz w:val="28"/>
          <w:bdr w:val="none" w:sz="0" w:space="0" w:color="auto" w:frame="1"/>
        </w:rPr>
        <w:t>Vescovo di Cremona</w:t>
      </w:r>
      <w:r w:rsidRPr="00C206A5">
        <w:rPr>
          <w:rFonts w:asciiTheme="minorHAnsi" w:hAnsiTheme="minorHAnsi" w:cstheme="minorHAnsi"/>
          <w:color w:val="000000" w:themeColor="text1"/>
          <w:sz w:val="28"/>
        </w:rPr>
        <w:br/>
      </w:r>
      <w:r w:rsidRPr="00C206A5">
        <w:rPr>
          <w:rStyle w:val="Enfasigrassetto"/>
          <w:rFonts w:asciiTheme="minorHAnsi" w:hAnsiTheme="minorHAnsi" w:cstheme="minorHAnsi"/>
          <w:b w:val="0"/>
          <w:color w:val="000000" w:themeColor="text1"/>
          <w:sz w:val="28"/>
          <w:bdr w:val="none" w:sz="0" w:space="0" w:color="auto" w:frame="1"/>
        </w:rPr>
        <w:t>Corrado Sanguineti – </w:t>
      </w:r>
      <w:r w:rsidRPr="00C206A5">
        <w:rPr>
          <w:rStyle w:val="Enfasicorsivo"/>
          <w:rFonts w:asciiTheme="minorHAnsi" w:hAnsiTheme="minorHAnsi" w:cstheme="minorHAnsi"/>
          <w:bCs/>
          <w:color w:val="000000" w:themeColor="text1"/>
          <w:sz w:val="28"/>
          <w:bdr w:val="none" w:sz="0" w:space="0" w:color="auto" w:frame="1"/>
        </w:rPr>
        <w:t>Vescovo di Pavia</w:t>
      </w:r>
      <w:r w:rsidRPr="00C206A5">
        <w:rPr>
          <w:rFonts w:asciiTheme="minorHAnsi" w:hAnsiTheme="minorHAnsi" w:cstheme="minorHAnsi"/>
          <w:color w:val="000000" w:themeColor="text1"/>
          <w:sz w:val="28"/>
        </w:rPr>
        <w:br/>
      </w:r>
      <w:r w:rsidRPr="00C206A5">
        <w:rPr>
          <w:rStyle w:val="Enfasigrassetto"/>
          <w:rFonts w:asciiTheme="minorHAnsi" w:hAnsiTheme="minorHAnsi" w:cstheme="minorHAnsi"/>
          <w:b w:val="0"/>
          <w:color w:val="000000" w:themeColor="text1"/>
          <w:sz w:val="28"/>
          <w:bdr w:val="none" w:sz="0" w:space="0" w:color="auto" w:frame="1"/>
        </w:rPr>
        <w:t>Pierantonio Tremolada – </w:t>
      </w:r>
      <w:r w:rsidRPr="00C206A5">
        <w:rPr>
          <w:rStyle w:val="Enfasicorsivo"/>
          <w:rFonts w:asciiTheme="minorHAnsi" w:hAnsiTheme="minorHAnsi" w:cstheme="minorHAnsi"/>
          <w:bCs/>
          <w:color w:val="000000" w:themeColor="text1"/>
          <w:sz w:val="28"/>
          <w:bdr w:val="none" w:sz="0" w:space="0" w:color="auto" w:frame="1"/>
        </w:rPr>
        <w:t>Vescovo di Brescia</w:t>
      </w:r>
    </w:p>
    <w:p w:rsidR="00F97366" w:rsidRPr="00C206A5" w:rsidRDefault="00367795"/>
    <w:sectPr w:rsidR="00F97366" w:rsidRPr="00C206A5" w:rsidSect="00C206A5">
      <w:pgSz w:w="11906" w:h="16838"/>
      <w:pgMar w:top="1417" w:right="1134" w:bottom="1134" w:left="1134" w:header="708" w:footer="708" w:gutter="0"/>
      <w:pgBorders w:offsetFrom="page">
        <w:top w:val="postageStamp" w:sz="10" w:space="24" w:color="C00000"/>
        <w:left w:val="postageStamp" w:sz="10" w:space="24" w:color="C00000"/>
        <w:bottom w:val="postageStamp" w:sz="10" w:space="24" w:color="C00000"/>
        <w:right w:val="postageStamp" w:sz="10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795" w:rsidRDefault="00367795" w:rsidP="00C206A5">
      <w:pPr>
        <w:spacing w:after="0" w:line="240" w:lineRule="auto"/>
      </w:pPr>
      <w:r>
        <w:separator/>
      </w:r>
    </w:p>
  </w:endnote>
  <w:endnote w:type="continuationSeparator" w:id="0">
    <w:p w:rsidR="00367795" w:rsidRDefault="00367795" w:rsidP="00C20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795" w:rsidRDefault="00367795" w:rsidP="00C206A5">
      <w:pPr>
        <w:spacing w:after="0" w:line="240" w:lineRule="auto"/>
      </w:pPr>
      <w:r>
        <w:separator/>
      </w:r>
    </w:p>
  </w:footnote>
  <w:footnote w:type="continuationSeparator" w:id="0">
    <w:p w:rsidR="00367795" w:rsidRDefault="00367795" w:rsidP="00C206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B8"/>
    <w:rsid w:val="001D4FB4"/>
    <w:rsid w:val="00367795"/>
    <w:rsid w:val="007125F8"/>
    <w:rsid w:val="007A518B"/>
    <w:rsid w:val="00B323EA"/>
    <w:rsid w:val="00C206A5"/>
    <w:rsid w:val="00DA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A5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DA54B8"/>
    <w:rPr>
      <w:i/>
      <w:iCs/>
    </w:rPr>
  </w:style>
  <w:style w:type="character" w:styleId="Enfasigrassetto">
    <w:name w:val="Strong"/>
    <w:basedOn w:val="Carpredefinitoparagrafo"/>
    <w:uiPriority w:val="22"/>
    <w:qFormat/>
    <w:rsid w:val="00DA54B8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206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6A5"/>
  </w:style>
  <w:style w:type="paragraph" w:styleId="Pidipagina">
    <w:name w:val="footer"/>
    <w:basedOn w:val="Normale"/>
    <w:link w:val="PidipaginaCarattere"/>
    <w:uiPriority w:val="99"/>
    <w:unhideWhenUsed/>
    <w:rsid w:val="00C206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06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A5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DA54B8"/>
    <w:rPr>
      <w:i/>
      <w:iCs/>
    </w:rPr>
  </w:style>
  <w:style w:type="character" w:styleId="Enfasigrassetto">
    <w:name w:val="Strong"/>
    <w:basedOn w:val="Carpredefinitoparagrafo"/>
    <w:uiPriority w:val="22"/>
    <w:qFormat/>
    <w:rsid w:val="00DA54B8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206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6A5"/>
  </w:style>
  <w:style w:type="paragraph" w:styleId="Pidipagina">
    <w:name w:val="footer"/>
    <w:basedOn w:val="Normale"/>
    <w:link w:val="PidipaginaCarattere"/>
    <w:uiPriority w:val="99"/>
    <w:unhideWhenUsed/>
    <w:rsid w:val="00C206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0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Venturini</dc:creator>
  <cp:lastModifiedBy>Windows</cp:lastModifiedBy>
  <cp:revision>2</cp:revision>
  <cp:lastPrinted>2020-02-28T15:44:00Z</cp:lastPrinted>
  <dcterms:created xsi:type="dcterms:W3CDTF">2020-02-28T15:56:00Z</dcterms:created>
  <dcterms:modified xsi:type="dcterms:W3CDTF">2020-02-28T15:56:00Z</dcterms:modified>
</cp:coreProperties>
</file>